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CC9A1" w14:textId="77777777" w:rsidR="000162A7" w:rsidRPr="00CC5B77" w:rsidRDefault="000162A7" w:rsidP="000162A7">
      <w:pPr>
        <w:adjustRightInd w:val="0"/>
        <w:jc w:val="center"/>
        <w:rPr>
          <w:rFonts w:ascii="Tahoma" w:hAnsi="Tahoma" w:cs="Tahoma"/>
          <w:b/>
          <w:bCs/>
        </w:rPr>
      </w:pPr>
      <w:r w:rsidRPr="00CC5B77">
        <w:rPr>
          <w:rFonts w:ascii="Tahoma" w:hAnsi="Tahoma" w:cs="Tahoma"/>
          <w:b/>
          <w:bCs/>
        </w:rPr>
        <w:t>ARRETE PORTANT AVANCEMENT DE GRADE DE M ……………………….</w:t>
      </w:r>
    </w:p>
    <w:p w14:paraId="7BBFDDC2" w14:textId="77777777" w:rsidR="00EE3A77" w:rsidRPr="00CC5B77" w:rsidRDefault="00EE3A77" w:rsidP="000162A7">
      <w:pPr>
        <w:pStyle w:val="intituldelarrt"/>
        <w:jc w:val="left"/>
        <w:rPr>
          <w:rFonts w:ascii="Tahoma" w:hAnsi="Tahoma" w:cs="Tahoma"/>
          <w:b w:val="0"/>
          <w:sz w:val="12"/>
          <w:szCs w:val="12"/>
        </w:rPr>
      </w:pPr>
    </w:p>
    <w:p w14:paraId="0AAB4521" w14:textId="07E1B872" w:rsidR="00EE3A77" w:rsidRPr="00CC5B77" w:rsidRDefault="00EE3A77" w:rsidP="00057481">
      <w:pPr>
        <w:pStyle w:val="VuConsidrant"/>
        <w:rPr>
          <w:rFonts w:ascii="Tahoma" w:hAnsi="Tahoma" w:cs="Tahoma"/>
        </w:rPr>
      </w:pPr>
      <w:r w:rsidRPr="00CC5B77">
        <w:rPr>
          <w:rFonts w:ascii="Tahoma" w:hAnsi="Tahoma" w:cs="Tahoma"/>
        </w:rPr>
        <w:t xml:space="preserve">Le Maire (ou le Président) de </w:t>
      </w:r>
      <w:r w:rsidR="00155BB7" w:rsidRPr="00CC5B77">
        <w:rPr>
          <w:rFonts w:ascii="Tahoma" w:hAnsi="Tahoma" w:cs="Tahoma"/>
        </w:rPr>
        <w:t>………,</w:t>
      </w:r>
    </w:p>
    <w:p w14:paraId="6787BAF5" w14:textId="6FD27CD2" w:rsidR="000162A7" w:rsidRPr="00CC5B77" w:rsidRDefault="000162A7" w:rsidP="00057481">
      <w:pPr>
        <w:pStyle w:val="VuConsidrant"/>
        <w:rPr>
          <w:rFonts w:ascii="Tahoma" w:hAnsi="Tahoma" w:cs="Tahoma"/>
        </w:rPr>
      </w:pPr>
      <w:r w:rsidRPr="00CC5B77">
        <w:rPr>
          <w:rFonts w:ascii="Tahoma" w:hAnsi="Tahoma" w:cs="Tahoma"/>
        </w:rPr>
        <w:t xml:space="preserve">Vu le </w:t>
      </w:r>
      <w:r w:rsidR="00CC5B77">
        <w:rPr>
          <w:rFonts w:ascii="Tahoma" w:hAnsi="Tahoma" w:cs="Tahoma"/>
        </w:rPr>
        <w:t>C</w:t>
      </w:r>
      <w:r w:rsidRPr="00CC5B77">
        <w:rPr>
          <w:rFonts w:ascii="Tahoma" w:hAnsi="Tahoma" w:cs="Tahoma"/>
        </w:rPr>
        <w:t xml:space="preserve">ode </w:t>
      </w:r>
      <w:r w:rsidR="00CC5B77">
        <w:rPr>
          <w:rFonts w:ascii="Tahoma" w:hAnsi="Tahoma" w:cs="Tahoma"/>
        </w:rPr>
        <w:t>G</w:t>
      </w:r>
      <w:r w:rsidRPr="00CC5B77">
        <w:rPr>
          <w:rFonts w:ascii="Tahoma" w:hAnsi="Tahoma" w:cs="Tahoma"/>
        </w:rPr>
        <w:t xml:space="preserve">énéral des </w:t>
      </w:r>
      <w:r w:rsidR="00CC5B77">
        <w:rPr>
          <w:rFonts w:ascii="Tahoma" w:hAnsi="Tahoma" w:cs="Tahoma"/>
        </w:rPr>
        <w:t>C</w:t>
      </w:r>
      <w:r w:rsidRPr="00CC5B77">
        <w:rPr>
          <w:rFonts w:ascii="Tahoma" w:hAnsi="Tahoma" w:cs="Tahoma"/>
        </w:rPr>
        <w:t xml:space="preserve">ollectivités </w:t>
      </w:r>
      <w:r w:rsidR="00CC5B77">
        <w:rPr>
          <w:rFonts w:ascii="Tahoma" w:hAnsi="Tahoma" w:cs="Tahoma"/>
        </w:rPr>
        <w:t>T</w:t>
      </w:r>
      <w:r w:rsidRPr="00CC5B77">
        <w:rPr>
          <w:rFonts w:ascii="Tahoma" w:hAnsi="Tahoma" w:cs="Tahoma"/>
        </w:rPr>
        <w:t>erritoriales,</w:t>
      </w:r>
    </w:p>
    <w:p w14:paraId="1F627CC0" w14:textId="2C47D1B4" w:rsidR="000162A7" w:rsidRPr="00CC5B77" w:rsidRDefault="000162A7" w:rsidP="00080190">
      <w:pPr>
        <w:pStyle w:val="VuConsidrant"/>
        <w:rPr>
          <w:rFonts w:ascii="Tahoma" w:hAnsi="Tahoma" w:cs="Tahoma"/>
        </w:rPr>
      </w:pPr>
      <w:r w:rsidRPr="00CC5B77">
        <w:rPr>
          <w:rFonts w:ascii="Tahoma" w:hAnsi="Tahoma" w:cs="Tahoma"/>
        </w:rPr>
        <w:t xml:space="preserve">Vu </w:t>
      </w:r>
      <w:r w:rsidR="00080190">
        <w:rPr>
          <w:rFonts w:ascii="Tahoma" w:hAnsi="Tahoma" w:cs="Tahoma"/>
        </w:rPr>
        <w:t>le Code Général de la Fonction Publique,</w:t>
      </w:r>
    </w:p>
    <w:p w14:paraId="20589018" w14:textId="77777777" w:rsidR="00811715" w:rsidRPr="00CC5B77" w:rsidRDefault="00811715" w:rsidP="00811715">
      <w:pPr>
        <w:jc w:val="both"/>
        <w:rPr>
          <w:rFonts w:ascii="Tahoma" w:hAnsi="Tahoma" w:cs="Tahoma"/>
          <w:b/>
          <w:i/>
        </w:rPr>
      </w:pPr>
      <w:r w:rsidRPr="00CC5B77">
        <w:rPr>
          <w:rFonts w:ascii="Tahoma" w:hAnsi="Tahoma" w:cs="Tahoma"/>
          <w:i/>
        </w:rPr>
        <w:t>(Le cas échant si agent à temps non complet)</w:t>
      </w:r>
      <w:r w:rsidRPr="00CC5B77">
        <w:rPr>
          <w:rFonts w:ascii="Tahoma" w:hAnsi="Tahoma" w:cs="Tahoma"/>
          <w:b/>
          <w:i/>
        </w:rPr>
        <w:t xml:space="preserve"> </w:t>
      </w:r>
    </w:p>
    <w:p w14:paraId="009CA0FE" w14:textId="77777777" w:rsidR="00811715" w:rsidRPr="00CC5B77" w:rsidRDefault="00811715" w:rsidP="00963A88">
      <w:pPr>
        <w:spacing w:after="140"/>
        <w:jc w:val="both"/>
        <w:rPr>
          <w:rFonts w:ascii="Tahoma" w:hAnsi="Tahoma" w:cs="Tahoma"/>
          <w:b/>
          <w:i/>
        </w:rPr>
      </w:pPr>
      <w:r w:rsidRPr="00963A88">
        <w:rPr>
          <w:rFonts w:ascii="Tahoma" w:hAnsi="Tahoma" w:cs="Tahoma"/>
          <w:bCs/>
          <w:i/>
        </w:rPr>
        <w:t>Vu</w:t>
      </w:r>
      <w:r w:rsidRPr="00CC5B77">
        <w:rPr>
          <w:rFonts w:ascii="Tahoma" w:hAnsi="Tahoma" w:cs="Tahoma"/>
          <w:b/>
          <w:i/>
        </w:rPr>
        <w:t xml:space="preserve"> </w:t>
      </w:r>
      <w:r w:rsidRPr="00CC5B77">
        <w:rPr>
          <w:rFonts w:ascii="Tahoma" w:hAnsi="Tahoma" w:cs="Tahoma"/>
          <w:i/>
        </w:rPr>
        <w:t xml:space="preserve">le décret n° 91-298 du 20 mars 1991 modifié portant dispositions statutaires applicables aux fonctionnaires territoriaux nommés dans des emplois permanents à temps non complet </w:t>
      </w:r>
    </w:p>
    <w:p w14:paraId="13D8F390" w14:textId="6EBDDFFD" w:rsidR="000162A7" w:rsidRPr="00CC5B77" w:rsidRDefault="000162A7" w:rsidP="00963A88">
      <w:pPr>
        <w:pStyle w:val="VuConsidrant"/>
        <w:rPr>
          <w:rFonts w:ascii="Tahoma" w:hAnsi="Tahoma" w:cs="Tahoma"/>
        </w:rPr>
      </w:pPr>
      <w:r w:rsidRPr="00CC5B77">
        <w:rPr>
          <w:rFonts w:ascii="Tahoma" w:hAnsi="Tahoma" w:cs="Tahoma"/>
        </w:rPr>
        <w:t xml:space="preserve">Vu le décret n° </w:t>
      </w:r>
      <w:r w:rsidR="00811715" w:rsidRPr="00CC5B77">
        <w:rPr>
          <w:rFonts w:ascii="Tahoma" w:hAnsi="Tahoma" w:cs="Tahoma"/>
        </w:rPr>
        <w:t>………………</w:t>
      </w:r>
      <w:proofErr w:type="gramStart"/>
      <w:r w:rsidR="00811715" w:rsidRPr="00CC5B77">
        <w:rPr>
          <w:rFonts w:ascii="Tahoma" w:hAnsi="Tahoma" w:cs="Tahoma"/>
        </w:rPr>
        <w:t>…….</w:t>
      </w:r>
      <w:proofErr w:type="gramEnd"/>
      <w:r w:rsidR="00811715" w:rsidRPr="00CC5B77">
        <w:rPr>
          <w:rFonts w:ascii="Tahoma" w:hAnsi="Tahoma" w:cs="Tahoma"/>
        </w:rPr>
        <w:t>.</w:t>
      </w:r>
      <w:r w:rsidRPr="00CC5B77">
        <w:rPr>
          <w:rFonts w:ascii="Tahoma" w:hAnsi="Tahoma" w:cs="Tahoma"/>
        </w:rPr>
        <w:t xml:space="preserve"> </w:t>
      </w:r>
      <w:proofErr w:type="gramStart"/>
      <w:r w:rsidRPr="00CC5B77">
        <w:rPr>
          <w:rFonts w:ascii="Tahoma" w:hAnsi="Tahoma" w:cs="Tahoma"/>
        </w:rPr>
        <w:t>du</w:t>
      </w:r>
      <w:proofErr w:type="gramEnd"/>
      <w:r w:rsidRPr="00CC5B77">
        <w:rPr>
          <w:rFonts w:ascii="Tahoma" w:hAnsi="Tahoma" w:cs="Tahoma"/>
        </w:rPr>
        <w:t xml:space="preserve"> …</w:t>
      </w:r>
      <w:r w:rsidR="00811715" w:rsidRPr="00CC5B77">
        <w:rPr>
          <w:rFonts w:ascii="Tahoma" w:hAnsi="Tahoma" w:cs="Tahoma"/>
        </w:rPr>
        <w:t>……………</w:t>
      </w:r>
      <w:r w:rsidRPr="00CC5B77">
        <w:rPr>
          <w:rFonts w:ascii="Tahoma" w:hAnsi="Tahoma" w:cs="Tahoma"/>
        </w:rPr>
        <w:t>… portant statut particulier du cadre d'emplois des ……</w:t>
      </w:r>
      <w:r w:rsidR="00811715" w:rsidRPr="00CC5B77">
        <w:rPr>
          <w:rFonts w:ascii="Tahoma" w:hAnsi="Tahoma" w:cs="Tahoma"/>
        </w:rPr>
        <w:t>………….</w:t>
      </w:r>
      <w:r w:rsidRPr="00CC5B77">
        <w:rPr>
          <w:rFonts w:ascii="Tahoma" w:hAnsi="Tahoma" w:cs="Tahoma"/>
        </w:rPr>
        <w:t>…,</w:t>
      </w:r>
    </w:p>
    <w:p w14:paraId="1C370549" w14:textId="1E11F382" w:rsidR="00811715" w:rsidRDefault="00811715" w:rsidP="00811715">
      <w:pPr>
        <w:jc w:val="both"/>
        <w:rPr>
          <w:rFonts w:ascii="Tahoma" w:hAnsi="Tahoma" w:cs="Tahoma"/>
          <w:color w:val="000000"/>
          <w:spacing w:val="2"/>
        </w:rPr>
      </w:pPr>
      <w:r w:rsidRPr="00CC5B77">
        <w:rPr>
          <w:rFonts w:ascii="Tahoma" w:hAnsi="Tahoma" w:cs="Tahoma"/>
          <w:bCs/>
          <w:color w:val="000000"/>
          <w:spacing w:val="2"/>
        </w:rPr>
        <w:t>Vu</w:t>
      </w:r>
      <w:r w:rsidRPr="00CC5B77">
        <w:rPr>
          <w:rFonts w:ascii="Tahoma" w:hAnsi="Tahoma" w:cs="Tahoma"/>
          <w:b/>
          <w:color w:val="000000"/>
          <w:spacing w:val="2"/>
        </w:rPr>
        <w:t xml:space="preserve"> </w:t>
      </w:r>
      <w:r w:rsidRPr="00CC5B77">
        <w:rPr>
          <w:rFonts w:ascii="Tahoma" w:hAnsi="Tahoma" w:cs="Tahoma"/>
          <w:color w:val="000000"/>
          <w:spacing w:val="2"/>
        </w:rPr>
        <w:t>la délibération n° ……</w:t>
      </w:r>
      <w:r w:rsidR="00FD72DE" w:rsidRPr="00CC5B77">
        <w:rPr>
          <w:rFonts w:ascii="Tahoma" w:hAnsi="Tahoma" w:cs="Tahoma"/>
          <w:color w:val="000000"/>
          <w:spacing w:val="2"/>
        </w:rPr>
        <w:t>…</w:t>
      </w:r>
      <w:proofErr w:type="gramStart"/>
      <w:r w:rsidR="00FD72DE" w:rsidRPr="00CC5B77">
        <w:rPr>
          <w:rFonts w:ascii="Tahoma" w:hAnsi="Tahoma" w:cs="Tahoma"/>
          <w:color w:val="000000"/>
          <w:spacing w:val="2"/>
        </w:rPr>
        <w:t>…….</w:t>
      </w:r>
      <w:proofErr w:type="gramEnd"/>
      <w:r w:rsidR="00FD72DE" w:rsidRPr="00CC5B77">
        <w:rPr>
          <w:rFonts w:ascii="Tahoma" w:hAnsi="Tahoma" w:cs="Tahoma"/>
          <w:color w:val="000000"/>
          <w:spacing w:val="2"/>
        </w:rPr>
        <w:t>.</w:t>
      </w:r>
      <w:r w:rsidRPr="00CC5B77">
        <w:rPr>
          <w:rFonts w:ascii="Tahoma" w:hAnsi="Tahoma" w:cs="Tahoma"/>
          <w:color w:val="000000"/>
          <w:spacing w:val="2"/>
        </w:rPr>
        <w:t xml:space="preserve"> </w:t>
      </w:r>
      <w:proofErr w:type="gramStart"/>
      <w:r w:rsidRPr="00CC5B77">
        <w:rPr>
          <w:rFonts w:ascii="Tahoma" w:hAnsi="Tahoma" w:cs="Tahoma"/>
          <w:color w:val="000000"/>
          <w:spacing w:val="2"/>
        </w:rPr>
        <w:t>du</w:t>
      </w:r>
      <w:proofErr w:type="gramEnd"/>
      <w:r w:rsidRPr="00CC5B77">
        <w:rPr>
          <w:rFonts w:ascii="Tahoma" w:hAnsi="Tahoma" w:cs="Tahoma"/>
          <w:color w:val="000000"/>
          <w:spacing w:val="2"/>
        </w:rPr>
        <w:t xml:space="preserve"> …</w:t>
      </w:r>
      <w:r w:rsidR="00FD72DE" w:rsidRPr="00CC5B77">
        <w:rPr>
          <w:rFonts w:ascii="Tahoma" w:hAnsi="Tahoma" w:cs="Tahoma"/>
          <w:color w:val="000000"/>
          <w:spacing w:val="2"/>
        </w:rPr>
        <w:t>……………</w:t>
      </w:r>
      <w:r w:rsidRPr="00CC5B77">
        <w:rPr>
          <w:rFonts w:ascii="Tahoma" w:hAnsi="Tahoma" w:cs="Tahoma"/>
          <w:color w:val="000000"/>
          <w:spacing w:val="2"/>
        </w:rPr>
        <w:t>…… relative à la détermination des « ratios-promouvables »</w:t>
      </w:r>
    </w:p>
    <w:p w14:paraId="652A6538" w14:textId="77777777" w:rsidR="00963A88" w:rsidRDefault="00963A88" w:rsidP="00963A88">
      <w:pPr>
        <w:jc w:val="both"/>
        <w:rPr>
          <w:rFonts w:ascii="Tahoma" w:hAnsi="Tahoma" w:cs="Tahoma"/>
          <w:bCs/>
        </w:rPr>
      </w:pPr>
    </w:p>
    <w:p w14:paraId="76832C59" w14:textId="28D09680" w:rsidR="00963A88" w:rsidRPr="00CC5B77" w:rsidRDefault="00963A88" w:rsidP="00963A88">
      <w:pPr>
        <w:jc w:val="both"/>
        <w:rPr>
          <w:rFonts w:ascii="Tahoma" w:hAnsi="Tahoma" w:cs="Tahoma"/>
          <w:color w:val="000000"/>
        </w:rPr>
      </w:pPr>
      <w:r w:rsidRPr="00CC5B77">
        <w:rPr>
          <w:rFonts w:ascii="Tahoma" w:hAnsi="Tahoma" w:cs="Tahoma"/>
          <w:bCs/>
        </w:rPr>
        <w:t>Vu</w:t>
      </w:r>
      <w:r w:rsidRPr="00CC5B77">
        <w:rPr>
          <w:rFonts w:ascii="Tahoma" w:hAnsi="Tahoma" w:cs="Tahoma"/>
        </w:rPr>
        <w:t xml:space="preserve"> l’arrêté </w:t>
      </w:r>
      <w:r w:rsidRPr="00CC5B77">
        <w:rPr>
          <w:rFonts w:ascii="Tahoma" w:hAnsi="Tahoma" w:cs="Tahoma"/>
          <w:color w:val="000000"/>
        </w:rPr>
        <w:t xml:space="preserve">n° ……………………………. </w:t>
      </w:r>
      <w:proofErr w:type="gramStart"/>
      <w:r>
        <w:rPr>
          <w:rFonts w:ascii="Tahoma" w:hAnsi="Tahoma" w:cs="Tahoma"/>
          <w:color w:val="000000"/>
        </w:rPr>
        <w:t>fixant</w:t>
      </w:r>
      <w:proofErr w:type="gramEnd"/>
      <w:r w:rsidRPr="00CC5B77">
        <w:rPr>
          <w:rFonts w:ascii="Tahoma" w:hAnsi="Tahoma" w:cs="Tahoma"/>
          <w:color w:val="000000"/>
        </w:rPr>
        <w:t xml:space="preserve"> les Lignes Directrices de Gestion à compter du ………………………….</w:t>
      </w:r>
    </w:p>
    <w:p w14:paraId="0C7EC681" w14:textId="77777777" w:rsidR="00CC5B77" w:rsidRDefault="00CC5B77" w:rsidP="00057481">
      <w:pPr>
        <w:pStyle w:val="VuConsidrant"/>
        <w:spacing w:after="0"/>
        <w:rPr>
          <w:rFonts w:ascii="Tahoma" w:hAnsi="Tahoma" w:cs="Tahoma"/>
        </w:rPr>
      </w:pPr>
      <w:bookmarkStart w:id="0" w:name="_Hlk61510565"/>
    </w:p>
    <w:p w14:paraId="05D27F87" w14:textId="0C49F669" w:rsidR="000162A7" w:rsidRPr="00CC5B77" w:rsidRDefault="000162A7" w:rsidP="00057481">
      <w:pPr>
        <w:pStyle w:val="VuConsidrant"/>
        <w:spacing w:after="0"/>
        <w:rPr>
          <w:rFonts w:ascii="Tahoma" w:hAnsi="Tahoma" w:cs="Tahoma"/>
        </w:rPr>
      </w:pPr>
      <w:r w:rsidRPr="00CC5B77">
        <w:rPr>
          <w:rFonts w:ascii="Tahoma" w:hAnsi="Tahoma" w:cs="Tahoma"/>
        </w:rPr>
        <w:t>Vu la délibération en date du …… créant un emploi de ……,</w:t>
      </w:r>
    </w:p>
    <w:p w14:paraId="77730A23" w14:textId="77777777" w:rsidR="000162A7" w:rsidRPr="00CC5B77" w:rsidRDefault="000162A7" w:rsidP="00057481">
      <w:pPr>
        <w:pStyle w:val="VuConsidrant"/>
        <w:spacing w:after="0"/>
        <w:rPr>
          <w:rFonts w:ascii="Tahoma" w:hAnsi="Tahoma" w:cs="Tahoma"/>
          <w:b/>
          <w:bCs/>
          <w:i/>
          <w:iCs/>
        </w:rPr>
      </w:pPr>
      <w:proofErr w:type="gramStart"/>
      <w:r w:rsidRPr="00CC5B77">
        <w:rPr>
          <w:rFonts w:ascii="Tahoma" w:hAnsi="Tahoma" w:cs="Tahoma"/>
          <w:b/>
          <w:bCs/>
          <w:i/>
          <w:iCs/>
        </w:rPr>
        <w:t>OU</w:t>
      </w:r>
      <w:proofErr w:type="gramEnd"/>
    </w:p>
    <w:p w14:paraId="1358C9BB" w14:textId="77777777" w:rsidR="000162A7" w:rsidRPr="00CC5B77" w:rsidRDefault="000162A7" w:rsidP="00057481">
      <w:pPr>
        <w:pStyle w:val="VuConsidrant"/>
        <w:spacing w:after="120"/>
        <w:rPr>
          <w:rFonts w:ascii="Tahoma" w:hAnsi="Tahoma" w:cs="Tahoma"/>
        </w:rPr>
      </w:pPr>
      <w:r w:rsidRPr="00CC5B77">
        <w:rPr>
          <w:rFonts w:ascii="Tahoma" w:hAnsi="Tahoma" w:cs="Tahoma"/>
        </w:rPr>
        <w:t>Vu le tableau des effectifs budgétaires,</w:t>
      </w:r>
    </w:p>
    <w:bookmarkEnd w:id="0"/>
    <w:p w14:paraId="06B27662" w14:textId="0AB0550F" w:rsidR="000162A7" w:rsidRPr="00CC5B77" w:rsidRDefault="000162A7" w:rsidP="00057481">
      <w:pPr>
        <w:pStyle w:val="VuConsidrant"/>
        <w:rPr>
          <w:rFonts w:ascii="Tahoma" w:hAnsi="Tahoma" w:cs="Tahoma"/>
        </w:rPr>
      </w:pPr>
      <w:r w:rsidRPr="00CC5B77">
        <w:rPr>
          <w:rFonts w:ascii="Tahoma" w:hAnsi="Tahoma" w:cs="Tahoma"/>
        </w:rPr>
        <w:t>Considérant que l’intéressé</w:t>
      </w:r>
      <w:r w:rsidRPr="00CC5B77">
        <w:rPr>
          <w:rFonts w:ascii="Tahoma" w:hAnsi="Tahoma" w:cs="Tahoma"/>
          <w:iCs/>
        </w:rPr>
        <w:t>(e)</w:t>
      </w:r>
      <w:r w:rsidRPr="00CC5B77">
        <w:rPr>
          <w:rFonts w:ascii="Tahoma" w:hAnsi="Tahoma" w:cs="Tahoma"/>
        </w:rPr>
        <w:t xml:space="preserve"> est inscrit</w:t>
      </w:r>
      <w:r w:rsidRPr="00CC5B77">
        <w:rPr>
          <w:rFonts w:ascii="Tahoma" w:hAnsi="Tahoma" w:cs="Tahoma"/>
          <w:iCs/>
        </w:rPr>
        <w:t>(e)</w:t>
      </w:r>
      <w:r w:rsidRPr="00CC5B77">
        <w:rPr>
          <w:rFonts w:ascii="Tahoma" w:hAnsi="Tahoma" w:cs="Tahoma"/>
        </w:rPr>
        <w:t xml:space="preserve"> sur le tableau annuel d’avancement établi par ordre de mérite en fonction de la valeur professionnelle et des acquis de l’expérience professionnelle,</w:t>
      </w:r>
    </w:p>
    <w:p w14:paraId="077442F4" w14:textId="66B8F6FE" w:rsidR="000162A7" w:rsidRDefault="000162A7" w:rsidP="00057481">
      <w:pPr>
        <w:pStyle w:val="VuConsidrant"/>
        <w:rPr>
          <w:rFonts w:ascii="Tahoma" w:hAnsi="Tahoma" w:cs="Tahoma"/>
          <w:i/>
          <w:iCs/>
        </w:rPr>
      </w:pPr>
      <w:r w:rsidRPr="00CC5B77">
        <w:rPr>
          <w:rFonts w:ascii="Tahoma" w:hAnsi="Tahoma" w:cs="Tahoma"/>
        </w:rPr>
        <w:t xml:space="preserve">Considérant que M ……… a satisfait à l’examen professionnel </w:t>
      </w:r>
      <w:r w:rsidRPr="00CC5B77">
        <w:rPr>
          <w:rFonts w:ascii="Tahoma" w:hAnsi="Tahoma" w:cs="Tahoma"/>
          <w:i/>
          <w:iCs/>
        </w:rPr>
        <w:t>(le cas échéant),</w:t>
      </w:r>
    </w:p>
    <w:p w14:paraId="702C2A36" w14:textId="77777777" w:rsidR="00963A88" w:rsidRDefault="00963A88" w:rsidP="00963A88">
      <w:pPr>
        <w:jc w:val="both"/>
        <w:rPr>
          <w:rFonts w:ascii="Tahoma" w:hAnsi="Tahoma" w:cs="Tahoma"/>
          <w:color w:val="000000"/>
        </w:rPr>
      </w:pPr>
      <w:r w:rsidRPr="00963A88">
        <w:rPr>
          <w:rFonts w:ascii="Tahoma" w:hAnsi="Tahoma" w:cs="Tahoma"/>
          <w:bCs/>
          <w:color w:val="000000"/>
        </w:rPr>
        <w:t>Vu</w:t>
      </w:r>
      <w:r w:rsidRPr="00963A88">
        <w:rPr>
          <w:rFonts w:ascii="Tahoma" w:hAnsi="Tahoma" w:cs="Tahoma"/>
          <w:color w:val="000000"/>
        </w:rPr>
        <w:t xml:space="preserve"> l’arrêté n°………</w:t>
      </w:r>
      <w:proofErr w:type="gramStart"/>
      <w:r w:rsidRPr="00963A88">
        <w:rPr>
          <w:rFonts w:ascii="Tahoma" w:hAnsi="Tahoma" w:cs="Tahoma"/>
          <w:color w:val="000000"/>
        </w:rPr>
        <w:t>…….</w:t>
      </w:r>
      <w:proofErr w:type="gramEnd"/>
      <w:r w:rsidRPr="00963A88">
        <w:rPr>
          <w:rFonts w:ascii="Tahoma" w:hAnsi="Tahoma" w:cs="Tahoma"/>
          <w:color w:val="000000"/>
        </w:rPr>
        <w:t>……établissant le tableau d’avancement de grade au titre de l’année ...............</w:t>
      </w:r>
    </w:p>
    <w:p w14:paraId="695C4849" w14:textId="77777777" w:rsidR="00963A88" w:rsidRPr="00CC5B77" w:rsidRDefault="00963A88" w:rsidP="00963A88">
      <w:pPr>
        <w:jc w:val="both"/>
        <w:rPr>
          <w:rFonts w:ascii="Tahoma" w:hAnsi="Tahoma" w:cs="Tahoma"/>
          <w:color w:val="000000"/>
        </w:rPr>
      </w:pPr>
      <w:r w:rsidRPr="00CC5B77">
        <w:rPr>
          <w:rFonts w:ascii="Tahoma" w:hAnsi="Tahoma" w:cs="Tahoma"/>
          <w:color w:val="000000"/>
        </w:rPr>
        <w:t xml:space="preserve"> </w:t>
      </w:r>
    </w:p>
    <w:p w14:paraId="144DFD4D" w14:textId="77777777" w:rsidR="00963A88" w:rsidRPr="00CC5B77" w:rsidRDefault="00963A88" w:rsidP="00963A88">
      <w:pPr>
        <w:pStyle w:val="VuConsidrant"/>
        <w:rPr>
          <w:rFonts w:ascii="Tahoma" w:hAnsi="Tahoma" w:cs="Tahoma"/>
        </w:rPr>
      </w:pPr>
      <w:r w:rsidRPr="00CC5B77">
        <w:rPr>
          <w:rFonts w:ascii="Tahoma" w:hAnsi="Tahoma" w:cs="Tahoma"/>
        </w:rPr>
        <w:t xml:space="preserve">Vu l’arrêté en date du ……, à effet du ……, fixant la dernière situation de M………, </w:t>
      </w:r>
      <w:r w:rsidRPr="00CC5B77">
        <w:rPr>
          <w:rFonts w:ascii="Tahoma" w:hAnsi="Tahoma" w:cs="Tahoma"/>
          <w:i/>
          <w:iCs/>
        </w:rPr>
        <w:t xml:space="preserve">(grade) </w:t>
      </w:r>
      <w:r w:rsidRPr="00CC5B77">
        <w:rPr>
          <w:rFonts w:ascii="Tahoma" w:hAnsi="Tahoma" w:cs="Tahoma"/>
        </w:rPr>
        <w:t>……</w:t>
      </w:r>
      <w:r w:rsidRPr="00CC5B77">
        <w:rPr>
          <w:rFonts w:ascii="Tahoma" w:hAnsi="Tahoma" w:cs="Tahoma"/>
          <w:i/>
          <w:iCs/>
        </w:rPr>
        <w:t>,</w:t>
      </w:r>
      <w:r w:rsidRPr="00CC5B77">
        <w:rPr>
          <w:rFonts w:ascii="Tahoma" w:hAnsi="Tahoma" w:cs="Tahoma"/>
        </w:rPr>
        <w:t xml:space="preserve"> au …… échelon, Indice Brut ……, Indice Majoré ……, ancienneté conservée au ……,</w:t>
      </w:r>
    </w:p>
    <w:p w14:paraId="12394AB5" w14:textId="77777777" w:rsidR="000162A7" w:rsidRPr="00CC5B77" w:rsidRDefault="000162A7" w:rsidP="00057481">
      <w:pPr>
        <w:pStyle w:val="VuConsidrant"/>
        <w:spacing w:after="0"/>
        <w:rPr>
          <w:rFonts w:ascii="Tahoma" w:hAnsi="Tahoma" w:cs="Tahoma"/>
        </w:rPr>
      </w:pPr>
      <w:r w:rsidRPr="00CC5B77">
        <w:rPr>
          <w:rFonts w:ascii="Tahoma" w:hAnsi="Tahoma" w:cs="Tahoma"/>
        </w:rPr>
        <w:t>Considérant que l’intéressé</w:t>
      </w:r>
      <w:r w:rsidRPr="00CC5B77">
        <w:rPr>
          <w:rFonts w:ascii="Tahoma" w:hAnsi="Tahoma" w:cs="Tahoma"/>
          <w:iCs/>
        </w:rPr>
        <w:t>(e)</w:t>
      </w:r>
      <w:r w:rsidRPr="00CC5B77">
        <w:rPr>
          <w:rFonts w:ascii="Tahoma" w:hAnsi="Tahoma" w:cs="Tahoma"/>
        </w:rPr>
        <w:t xml:space="preserve"> a accepté l’emploi qui correspond à son nouveau grade et qui lui a été assigné,</w:t>
      </w:r>
    </w:p>
    <w:p w14:paraId="3AF3C0D8" w14:textId="77777777" w:rsidR="002C65CC" w:rsidRPr="00CC5B77" w:rsidRDefault="002C65CC" w:rsidP="00057481">
      <w:pPr>
        <w:pStyle w:val="arrte"/>
        <w:spacing w:before="0" w:after="0"/>
        <w:jc w:val="both"/>
        <w:rPr>
          <w:rFonts w:ascii="Tahoma" w:hAnsi="Tahoma" w:cs="Tahoma"/>
          <w:b w:val="0"/>
          <w:sz w:val="12"/>
          <w:szCs w:val="12"/>
        </w:rPr>
      </w:pPr>
    </w:p>
    <w:p w14:paraId="3439F610" w14:textId="77777777" w:rsidR="00EE3A77" w:rsidRPr="00CC5B77" w:rsidRDefault="00EE3A77" w:rsidP="000162A7">
      <w:pPr>
        <w:pStyle w:val="arrte"/>
        <w:spacing w:before="0" w:after="0"/>
        <w:rPr>
          <w:rFonts w:ascii="Tahoma" w:hAnsi="Tahoma" w:cs="Tahoma"/>
          <w:sz w:val="20"/>
          <w:szCs w:val="20"/>
        </w:rPr>
      </w:pPr>
      <w:r w:rsidRPr="00CC5B77">
        <w:rPr>
          <w:rFonts w:ascii="Tahoma" w:hAnsi="Tahoma" w:cs="Tahoma"/>
          <w:sz w:val="20"/>
          <w:szCs w:val="20"/>
        </w:rPr>
        <w:t>ARRETE</w:t>
      </w:r>
    </w:p>
    <w:p w14:paraId="2EA18441" w14:textId="77777777" w:rsidR="002C65CC" w:rsidRPr="00CC5B77" w:rsidRDefault="002C65CC" w:rsidP="000162A7">
      <w:pPr>
        <w:pStyle w:val="arrte"/>
        <w:spacing w:before="0" w:after="0"/>
        <w:jc w:val="left"/>
        <w:rPr>
          <w:rFonts w:ascii="Tahoma" w:hAnsi="Tahoma" w:cs="Tahoma"/>
          <w:b w:val="0"/>
          <w:sz w:val="12"/>
          <w:szCs w:val="12"/>
        </w:rPr>
      </w:pPr>
    </w:p>
    <w:p w14:paraId="055B6D2F" w14:textId="77777777" w:rsidR="000162A7" w:rsidRPr="00080190" w:rsidRDefault="00EE3A77" w:rsidP="000162A7">
      <w:pPr>
        <w:pStyle w:val="articlen"/>
        <w:spacing w:before="0"/>
        <w:rPr>
          <w:rFonts w:ascii="Tahoma" w:hAnsi="Tahoma" w:cs="Tahoma"/>
        </w:rPr>
      </w:pPr>
      <w:r w:rsidRPr="00080190">
        <w:rPr>
          <w:rFonts w:ascii="Tahoma" w:hAnsi="Tahoma" w:cs="Tahoma"/>
        </w:rPr>
        <w:t>ARTICLE 1 :</w:t>
      </w:r>
    </w:p>
    <w:p w14:paraId="1F786710" w14:textId="77777777" w:rsidR="000162A7" w:rsidRPr="00080190" w:rsidRDefault="000162A7" w:rsidP="000162A7">
      <w:pPr>
        <w:pStyle w:val="articlen"/>
        <w:spacing w:before="0"/>
        <w:rPr>
          <w:rFonts w:ascii="Tahoma" w:hAnsi="Tahoma" w:cs="Tahoma"/>
          <w:b w:val="0"/>
          <w:spacing w:val="-1"/>
        </w:rPr>
      </w:pPr>
      <w:r w:rsidRPr="00080190">
        <w:rPr>
          <w:rFonts w:ascii="Tahoma" w:hAnsi="Tahoma" w:cs="Tahoma"/>
          <w:b w:val="0"/>
        </w:rPr>
        <w:t>A compter du ……</w:t>
      </w:r>
      <w:r w:rsidRPr="00080190">
        <w:rPr>
          <w:rFonts w:ascii="Tahoma" w:hAnsi="Tahoma" w:cs="Tahoma"/>
          <w:b w:val="0"/>
          <w:spacing w:val="12"/>
        </w:rPr>
        <w:t xml:space="preserve">, M………. </w:t>
      </w:r>
      <w:proofErr w:type="gramStart"/>
      <w:r w:rsidRPr="00080190">
        <w:rPr>
          <w:rFonts w:ascii="Tahoma" w:hAnsi="Tahoma" w:cs="Tahoma"/>
          <w:b w:val="0"/>
        </w:rPr>
        <w:t>bénéficie</w:t>
      </w:r>
      <w:proofErr w:type="gramEnd"/>
      <w:r w:rsidRPr="00080190">
        <w:rPr>
          <w:rFonts w:ascii="Tahoma" w:hAnsi="Tahoma" w:cs="Tahoma"/>
          <w:b w:val="0"/>
        </w:rPr>
        <w:t xml:space="preserve"> d'un avancement au grade de ………</w:t>
      </w:r>
      <w:r w:rsidRPr="00080190">
        <w:rPr>
          <w:rFonts w:ascii="Tahoma" w:hAnsi="Tahoma" w:cs="Tahoma"/>
          <w:b w:val="0"/>
          <w:spacing w:val="-1"/>
        </w:rPr>
        <w:t>, comme suit :</w:t>
      </w:r>
    </w:p>
    <w:p w14:paraId="6916931F" w14:textId="77777777" w:rsidR="000162A7" w:rsidRPr="00080190" w:rsidRDefault="000162A7" w:rsidP="000162A7">
      <w:pPr>
        <w:pStyle w:val="articlen"/>
        <w:spacing w:before="0"/>
        <w:rPr>
          <w:rFonts w:ascii="Tahoma" w:hAnsi="Tahoma" w:cs="Tahoma"/>
        </w:rPr>
      </w:pPr>
    </w:p>
    <w:tbl>
      <w:tblPr>
        <w:tblW w:w="92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46"/>
        <w:gridCol w:w="4637"/>
      </w:tblGrid>
      <w:tr w:rsidR="000162A7" w:rsidRPr="00080190" w14:paraId="63BE84FC" w14:textId="77777777" w:rsidTr="000162A7">
        <w:trPr>
          <w:trHeight w:hRule="exact" w:val="566"/>
        </w:trPr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702F3" w14:textId="77777777" w:rsidR="000162A7" w:rsidRPr="00080190" w:rsidRDefault="000162A7" w:rsidP="000162A7">
            <w:pPr>
              <w:shd w:val="clear" w:color="auto" w:fill="FFFFFF"/>
              <w:jc w:val="center"/>
              <w:rPr>
                <w:rFonts w:ascii="Tahoma" w:hAnsi="Tahoma" w:cs="Tahoma"/>
                <w:spacing w:val="-1"/>
              </w:rPr>
            </w:pPr>
            <w:r w:rsidRPr="00080190">
              <w:rPr>
                <w:rFonts w:ascii="Tahoma" w:hAnsi="Tahoma" w:cs="Tahoma"/>
                <w:spacing w:val="-1"/>
              </w:rPr>
              <w:t>Situation ancienne</w:t>
            </w:r>
          </w:p>
          <w:p w14:paraId="67D8F353" w14:textId="77777777" w:rsidR="000162A7" w:rsidRPr="00080190" w:rsidRDefault="000162A7" w:rsidP="000162A7">
            <w:pPr>
              <w:shd w:val="clear" w:color="auto" w:fill="FFFFFF"/>
              <w:tabs>
                <w:tab w:val="left" w:leader="dot" w:pos="3168"/>
              </w:tabs>
              <w:jc w:val="center"/>
              <w:rPr>
                <w:rFonts w:ascii="Tahoma" w:hAnsi="Tahoma" w:cs="Tahoma"/>
              </w:rPr>
            </w:pPr>
            <w:r w:rsidRPr="00080190">
              <w:rPr>
                <w:rFonts w:ascii="Tahoma" w:hAnsi="Tahoma" w:cs="Tahoma"/>
                <w:spacing w:val="-3"/>
              </w:rPr>
              <w:t>Au ………………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BA932" w14:textId="77777777" w:rsidR="000162A7" w:rsidRPr="00080190" w:rsidRDefault="000162A7" w:rsidP="000162A7">
            <w:pPr>
              <w:shd w:val="clear" w:color="auto" w:fill="FFFFFF"/>
              <w:jc w:val="center"/>
              <w:rPr>
                <w:rFonts w:ascii="Tahoma" w:hAnsi="Tahoma" w:cs="Tahoma"/>
                <w:spacing w:val="-1"/>
              </w:rPr>
            </w:pPr>
            <w:r w:rsidRPr="00080190">
              <w:rPr>
                <w:rFonts w:ascii="Tahoma" w:hAnsi="Tahoma" w:cs="Tahoma"/>
                <w:spacing w:val="-1"/>
              </w:rPr>
              <w:t>Situation nouvelle</w:t>
            </w:r>
          </w:p>
          <w:p w14:paraId="3996A82C" w14:textId="77777777" w:rsidR="000162A7" w:rsidRPr="00080190" w:rsidRDefault="00057481" w:rsidP="000162A7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  <w:r w:rsidRPr="00080190">
              <w:rPr>
                <w:rFonts w:ascii="Tahoma" w:hAnsi="Tahoma" w:cs="Tahoma"/>
              </w:rPr>
              <w:t>Au ……………… </w:t>
            </w:r>
          </w:p>
        </w:tc>
      </w:tr>
      <w:tr w:rsidR="000162A7" w:rsidRPr="00080190" w14:paraId="371A5E72" w14:textId="77777777" w:rsidTr="00057481">
        <w:trPr>
          <w:trHeight w:hRule="exact" w:val="1008"/>
        </w:trPr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0B20F" w14:textId="77777777" w:rsidR="000162A7" w:rsidRPr="00080190" w:rsidRDefault="000162A7" w:rsidP="000162A7">
            <w:pPr>
              <w:shd w:val="clear" w:color="auto" w:fill="FFFFFF"/>
              <w:tabs>
                <w:tab w:val="left" w:leader="dot" w:pos="3466"/>
              </w:tabs>
              <w:jc w:val="center"/>
              <w:rPr>
                <w:rFonts w:ascii="Tahoma" w:hAnsi="Tahoma" w:cs="Tahoma"/>
              </w:rPr>
            </w:pPr>
            <w:r w:rsidRPr="00080190">
              <w:rPr>
                <w:rFonts w:ascii="Tahoma" w:hAnsi="Tahoma" w:cs="Tahoma"/>
                <w:bCs/>
                <w:spacing w:val="-1"/>
              </w:rPr>
              <w:t>Grade</w:t>
            </w:r>
            <w:proofErr w:type="gramStart"/>
            <w:r w:rsidRPr="00080190">
              <w:rPr>
                <w:rFonts w:ascii="Tahoma" w:hAnsi="Tahoma" w:cs="Tahoma"/>
                <w:bCs/>
                <w:spacing w:val="-1"/>
              </w:rPr>
              <w:t xml:space="preserve"> </w:t>
            </w:r>
            <w:r w:rsidRPr="00080190">
              <w:rPr>
                <w:rFonts w:ascii="Tahoma" w:hAnsi="Tahoma" w:cs="Tahoma"/>
                <w:spacing w:val="-1"/>
              </w:rPr>
              <w:t>:</w:t>
            </w:r>
            <w:r w:rsidR="00057481" w:rsidRPr="00080190">
              <w:rPr>
                <w:rFonts w:ascii="Tahoma" w:hAnsi="Tahoma" w:cs="Tahoma"/>
                <w:spacing w:val="-1"/>
              </w:rPr>
              <w:t>…</w:t>
            </w:r>
            <w:proofErr w:type="gramEnd"/>
            <w:r w:rsidR="00057481" w:rsidRPr="00080190">
              <w:rPr>
                <w:rFonts w:ascii="Tahoma" w:hAnsi="Tahoma" w:cs="Tahoma"/>
                <w:spacing w:val="-1"/>
              </w:rPr>
              <w:t>………………………</w:t>
            </w:r>
          </w:p>
          <w:p w14:paraId="78BB9C3F" w14:textId="77777777" w:rsidR="000162A7" w:rsidRPr="00080190" w:rsidRDefault="00057481" w:rsidP="000162A7">
            <w:pPr>
              <w:shd w:val="clear" w:color="auto" w:fill="FFFFFF"/>
              <w:tabs>
                <w:tab w:val="left" w:leader="dot" w:pos="3749"/>
              </w:tabs>
              <w:jc w:val="center"/>
              <w:rPr>
                <w:rFonts w:ascii="Tahoma" w:hAnsi="Tahoma" w:cs="Tahoma"/>
                <w:spacing w:val="3"/>
              </w:rPr>
            </w:pPr>
            <w:r w:rsidRPr="00080190">
              <w:rPr>
                <w:rFonts w:ascii="Tahoma" w:hAnsi="Tahoma" w:cs="Tahoma"/>
                <w:spacing w:val="3"/>
              </w:rPr>
              <w:t>Echelle : .......</w:t>
            </w:r>
            <w:r w:rsidR="00173CA5" w:rsidRPr="00080190">
              <w:rPr>
                <w:rFonts w:ascii="Tahoma" w:hAnsi="Tahoma" w:cs="Tahoma"/>
                <w:spacing w:val="3"/>
              </w:rPr>
              <w:t xml:space="preserve">; </w:t>
            </w:r>
            <w:r w:rsidR="000162A7" w:rsidRPr="00080190">
              <w:rPr>
                <w:rFonts w:ascii="Tahoma" w:hAnsi="Tahoma" w:cs="Tahoma"/>
                <w:spacing w:val="3"/>
              </w:rPr>
              <w:t>Echelon : ...</w:t>
            </w:r>
          </w:p>
          <w:p w14:paraId="506622EF" w14:textId="77777777" w:rsidR="000162A7" w:rsidRPr="00080190" w:rsidRDefault="000162A7" w:rsidP="000162A7">
            <w:pPr>
              <w:shd w:val="clear" w:color="auto" w:fill="FFFFFF"/>
              <w:tabs>
                <w:tab w:val="left" w:leader="dot" w:pos="3749"/>
              </w:tabs>
              <w:jc w:val="center"/>
              <w:rPr>
                <w:rFonts w:ascii="Tahoma" w:hAnsi="Tahoma" w:cs="Tahoma"/>
                <w:spacing w:val="26"/>
              </w:rPr>
            </w:pPr>
            <w:proofErr w:type="gramStart"/>
            <w:r w:rsidRPr="00080190">
              <w:rPr>
                <w:rFonts w:ascii="Tahoma" w:hAnsi="Tahoma" w:cs="Tahoma"/>
                <w:spacing w:val="22"/>
              </w:rPr>
              <w:t>IB:...</w:t>
            </w:r>
            <w:proofErr w:type="gramEnd"/>
            <w:r w:rsidRPr="00080190">
              <w:rPr>
                <w:rFonts w:ascii="Tahoma" w:hAnsi="Tahoma" w:cs="Tahoma"/>
              </w:rPr>
              <w:t xml:space="preserve">            </w:t>
            </w:r>
            <w:proofErr w:type="gramStart"/>
            <w:r w:rsidRPr="00080190">
              <w:rPr>
                <w:rFonts w:ascii="Tahoma" w:hAnsi="Tahoma" w:cs="Tahoma"/>
                <w:spacing w:val="26"/>
              </w:rPr>
              <w:t>IM:...</w:t>
            </w:r>
            <w:proofErr w:type="gramEnd"/>
          </w:p>
          <w:p w14:paraId="79570303" w14:textId="77777777" w:rsidR="000162A7" w:rsidRPr="00080190" w:rsidRDefault="000162A7" w:rsidP="000162A7">
            <w:pPr>
              <w:shd w:val="clear" w:color="auto" w:fill="FFFFFF"/>
              <w:tabs>
                <w:tab w:val="left" w:leader="dot" w:pos="3749"/>
              </w:tabs>
              <w:jc w:val="center"/>
              <w:rPr>
                <w:rFonts w:ascii="Tahoma" w:hAnsi="Tahoma" w:cs="Tahoma"/>
              </w:rPr>
            </w:pPr>
            <w:r w:rsidRPr="00080190">
              <w:rPr>
                <w:rFonts w:ascii="Tahoma" w:hAnsi="Tahoma" w:cs="Tahoma"/>
                <w:spacing w:val="2"/>
              </w:rPr>
              <w:t>Ancienneté (si existante) :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B8247" w14:textId="77777777" w:rsidR="000162A7" w:rsidRPr="00080190" w:rsidRDefault="000162A7" w:rsidP="000162A7">
            <w:pPr>
              <w:shd w:val="clear" w:color="auto" w:fill="FFFFFF"/>
              <w:jc w:val="center"/>
              <w:rPr>
                <w:rFonts w:ascii="Tahoma" w:hAnsi="Tahoma" w:cs="Tahoma"/>
                <w:spacing w:val="-1"/>
              </w:rPr>
            </w:pPr>
            <w:r w:rsidRPr="00080190">
              <w:rPr>
                <w:rFonts w:ascii="Tahoma" w:hAnsi="Tahoma" w:cs="Tahoma"/>
                <w:bCs/>
                <w:spacing w:val="-1"/>
              </w:rPr>
              <w:t>Grade</w:t>
            </w:r>
            <w:proofErr w:type="gramStart"/>
            <w:r w:rsidRPr="00080190">
              <w:rPr>
                <w:rFonts w:ascii="Tahoma" w:hAnsi="Tahoma" w:cs="Tahoma"/>
                <w:bCs/>
                <w:spacing w:val="-1"/>
              </w:rPr>
              <w:t xml:space="preserve"> </w:t>
            </w:r>
            <w:r w:rsidRPr="00080190">
              <w:rPr>
                <w:rFonts w:ascii="Tahoma" w:hAnsi="Tahoma" w:cs="Tahoma"/>
                <w:spacing w:val="-1"/>
              </w:rPr>
              <w:t>:</w:t>
            </w:r>
            <w:r w:rsidR="00057481" w:rsidRPr="00080190">
              <w:rPr>
                <w:rFonts w:ascii="Tahoma" w:hAnsi="Tahoma" w:cs="Tahoma"/>
                <w:spacing w:val="-1"/>
              </w:rPr>
              <w:t>…</w:t>
            </w:r>
            <w:proofErr w:type="gramEnd"/>
            <w:r w:rsidR="00057481" w:rsidRPr="00080190">
              <w:rPr>
                <w:rFonts w:ascii="Tahoma" w:hAnsi="Tahoma" w:cs="Tahoma"/>
                <w:spacing w:val="-1"/>
              </w:rPr>
              <w:t>………………………</w:t>
            </w:r>
          </w:p>
          <w:p w14:paraId="2C619EC2" w14:textId="77777777" w:rsidR="000162A7" w:rsidRPr="00080190" w:rsidRDefault="000162A7" w:rsidP="000162A7">
            <w:pPr>
              <w:shd w:val="clear" w:color="auto" w:fill="FFFFFF"/>
              <w:jc w:val="center"/>
              <w:rPr>
                <w:rFonts w:ascii="Tahoma" w:hAnsi="Tahoma" w:cs="Tahoma"/>
                <w:spacing w:val="3"/>
              </w:rPr>
            </w:pPr>
            <w:r w:rsidRPr="00080190">
              <w:rPr>
                <w:rFonts w:ascii="Tahoma" w:hAnsi="Tahoma" w:cs="Tahoma"/>
                <w:spacing w:val="3"/>
              </w:rPr>
              <w:t xml:space="preserve">Echelle : </w:t>
            </w:r>
            <w:r w:rsidR="00057481" w:rsidRPr="00080190">
              <w:rPr>
                <w:rFonts w:ascii="Tahoma" w:hAnsi="Tahoma" w:cs="Tahoma"/>
                <w:spacing w:val="3"/>
              </w:rPr>
              <w:t>……</w:t>
            </w:r>
            <w:r w:rsidRPr="00080190">
              <w:rPr>
                <w:rFonts w:ascii="Tahoma" w:hAnsi="Tahoma" w:cs="Tahoma"/>
                <w:spacing w:val="3"/>
              </w:rPr>
              <w:t>.</w:t>
            </w:r>
            <w:r w:rsidR="00173CA5" w:rsidRPr="00080190">
              <w:rPr>
                <w:rFonts w:ascii="Tahoma" w:hAnsi="Tahoma" w:cs="Tahoma"/>
                <w:spacing w:val="3"/>
              </w:rPr>
              <w:t xml:space="preserve"> </w:t>
            </w:r>
            <w:r w:rsidRPr="00080190">
              <w:rPr>
                <w:rFonts w:ascii="Tahoma" w:hAnsi="Tahoma" w:cs="Tahoma"/>
                <w:spacing w:val="3"/>
              </w:rPr>
              <w:t>Echelon : ...</w:t>
            </w:r>
          </w:p>
          <w:p w14:paraId="38143E76" w14:textId="77777777" w:rsidR="000162A7" w:rsidRPr="00080190" w:rsidRDefault="000162A7" w:rsidP="000162A7">
            <w:pPr>
              <w:shd w:val="clear" w:color="auto" w:fill="FFFFFF"/>
              <w:jc w:val="center"/>
              <w:rPr>
                <w:rFonts w:ascii="Tahoma" w:hAnsi="Tahoma" w:cs="Tahoma"/>
                <w:spacing w:val="22"/>
              </w:rPr>
            </w:pPr>
            <w:proofErr w:type="gramStart"/>
            <w:r w:rsidRPr="00080190">
              <w:rPr>
                <w:rFonts w:ascii="Tahoma" w:hAnsi="Tahoma" w:cs="Tahoma"/>
                <w:spacing w:val="23"/>
              </w:rPr>
              <w:t>IB:...</w:t>
            </w:r>
            <w:proofErr w:type="gramEnd"/>
            <w:r w:rsidRPr="00080190">
              <w:rPr>
                <w:rFonts w:ascii="Tahoma" w:hAnsi="Tahoma" w:cs="Tahoma"/>
              </w:rPr>
              <w:t xml:space="preserve">             </w:t>
            </w:r>
            <w:proofErr w:type="gramStart"/>
            <w:r w:rsidRPr="00080190">
              <w:rPr>
                <w:rFonts w:ascii="Tahoma" w:hAnsi="Tahoma" w:cs="Tahoma"/>
                <w:spacing w:val="22"/>
              </w:rPr>
              <w:t>IM:...</w:t>
            </w:r>
            <w:proofErr w:type="gramEnd"/>
          </w:p>
          <w:p w14:paraId="7BAD015E" w14:textId="77777777" w:rsidR="000162A7" w:rsidRPr="00080190" w:rsidRDefault="000162A7" w:rsidP="000162A7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  <w:r w:rsidRPr="00080190">
              <w:rPr>
                <w:rFonts w:ascii="Tahoma" w:hAnsi="Tahoma" w:cs="Tahoma"/>
                <w:spacing w:val="-1"/>
              </w:rPr>
              <w:t>Ancienneté conservée :</w:t>
            </w:r>
          </w:p>
        </w:tc>
      </w:tr>
    </w:tbl>
    <w:p w14:paraId="09A61974" w14:textId="77777777" w:rsidR="002C65CC" w:rsidRPr="00080190" w:rsidRDefault="002C65CC" w:rsidP="002C65CC">
      <w:pPr>
        <w:pStyle w:val="articlen"/>
        <w:spacing w:before="0"/>
        <w:rPr>
          <w:rFonts w:ascii="Tahoma" w:hAnsi="Tahoma" w:cs="Tahoma"/>
          <w:b w:val="0"/>
        </w:rPr>
      </w:pPr>
    </w:p>
    <w:p w14:paraId="442B290B" w14:textId="77777777" w:rsidR="00BD1883" w:rsidRPr="00080190" w:rsidRDefault="00BD1883" w:rsidP="00BD1883">
      <w:pPr>
        <w:pStyle w:val="articlen"/>
        <w:spacing w:before="0"/>
        <w:rPr>
          <w:rFonts w:ascii="Tahoma" w:hAnsi="Tahoma" w:cs="Tahoma"/>
        </w:rPr>
      </w:pPr>
      <w:r w:rsidRPr="00080190">
        <w:rPr>
          <w:rFonts w:ascii="Tahoma" w:hAnsi="Tahoma" w:cs="Tahoma"/>
        </w:rPr>
        <w:t>ARTICLE 2 :</w:t>
      </w:r>
    </w:p>
    <w:p w14:paraId="46D263C9" w14:textId="77777777" w:rsidR="00057481" w:rsidRPr="00080190" w:rsidRDefault="00057481" w:rsidP="00057481">
      <w:pPr>
        <w:pStyle w:val="article"/>
        <w:spacing w:after="0"/>
        <w:ind w:firstLine="0"/>
        <w:rPr>
          <w:rFonts w:ascii="Tahoma" w:hAnsi="Tahoma" w:cs="Tahoma"/>
        </w:rPr>
      </w:pPr>
      <w:r w:rsidRPr="00080190">
        <w:rPr>
          <w:rFonts w:ascii="Tahoma" w:hAnsi="Tahoma" w:cs="Tahoma"/>
        </w:rPr>
        <w:t>Le Directeur Général des services (le Secrétaire de Mairie ou le Directeur) est chargé de l'exécution du présent arrêté qui sera :</w:t>
      </w:r>
    </w:p>
    <w:p w14:paraId="104AF93A" w14:textId="77777777" w:rsidR="00EE3A77" w:rsidRPr="00080190" w:rsidRDefault="00EE3A77" w:rsidP="002C65CC">
      <w:pPr>
        <w:pStyle w:val="notifi"/>
        <w:ind w:left="0"/>
        <w:rPr>
          <w:rFonts w:ascii="Tahoma" w:hAnsi="Tahoma" w:cs="Tahoma"/>
        </w:rPr>
      </w:pPr>
    </w:p>
    <w:p w14:paraId="2747EC6E" w14:textId="77777777" w:rsidR="00EE3A77" w:rsidRPr="00080190" w:rsidRDefault="00EE3A77" w:rsidP="002C65CC">
      <w:pPr>
        <w:pStyle w:val="notifi"/>
        <w:ind w:left="0"/>
        <w:rPr>
          <w:rFonts w:ascii="Tahoma" w:hAnsi="Tahoma" w:cs="Tahoma"/>
        </w:rPr>
      </w:pPr>
      <w:r w:rsidRPr="00080190">
        <w:rPr>
          <w:rFonts w:ascii="Tahoma" w:hAnsi="Tahoma" w:cs="Tahoma"/>
        </w:rPr>
        <w:t>- Notifié à l'intéressé</w:t>
      </w:r>
      <w:r w:rsidRPr="00080190">
        <w:rPr>
          <w:rFonts w:ascii="Tahoma" w:hAnsi="Tahoma" w:cs="Tahoma"/>
          <w:iCs/>
        </w:rPr>
        <w:t>(e)</w:t>
      </w:r>
      <w:r w:rsidRPr="00080190">
        <w:rPr>
          <w:rFonts w:ascii="Tahoma" w:hAnsi="Tahoma" w:cs="Tahoma"/>
        </w:rPr>
        <w:t>.</w:t>
      </w:r>
    </w:p>
    <w:p w14:paraId="0D4600F2" w14:textId="77777777" w:rsidR="00EE3A77" w:rsidRPr="00080190" w:rsidRDefault="00EE3A77" w:rsidP="002C65CC">
      <w:pPr>
        <w:pStyle w:val="notifi"/>
        <w:ind w:left="0"/>
        <w:rPr>
          <w:rFonts w:ascii="Tahoma" w:hAnsi="Tahoma" w:cs="Tahoma"/>
        </w:rPr>
      </w:pPr>
      <w:r w:rsidRPr="00080190">
        <w:rPr>
          <w:rFonts w:ascii="Tahoma" w:hAnsi="Tahoma" w:cs="Tahoma"/>
          <w:u w:val="single"/>
        </w:rPr>
        <w:t>Ampliation adressée au</w:t>
      </w:r>
      <w:r w:rsidRPr="00080190">
        <w:rPr>
          <w:rFonts w:ascii="Tahoma" w:hAnsi="Tahoma" w:cs="Tahoma"/>
        </w:rPr>
        <w:t xml:space="preserve"> :</w:t>
      </w:r>
    </w:p>
    <w:p w14:paraId="519EF43E" w14:textId="77777777" w:rsidR="00EE3A77" w:rsidRPr="00080190" w:rsidRDefault="00EE3A77" w:rsidP="002C65CC">
      <w:pPr>
        <w:pStyle w:val="notifi"/>
        <w:ind w:left="0"/>
        <w:rPr>
          <w:rFonts w:ascii="Tahoma" w:hAnsi="Tahoma" w:cs="Tahoma"/>
        </w:rPr>
      </w:pPr>
      <w:r w:rsidRPr="00080190">
        <w:rPr>
          <w:rFonts w:ascii="Tahoma" w:hAnsi="Tahoma" w:cs="Tahoma"/>
        </w:rPr>
        <w:t>- Président du Centre de Gestion,</w:t>
      </w:r>
    </w:p>
    <w:p w14:paraId="5A0CCE6E" w14:textId="77777777" w:rsidR="00EE3A77" w:rsidRPr="00080190" w:rsidRDefault="00EE3A77" w:rsidP="002C65CC">
      <w:pPr>
        <w:pStyle w:val="notifi"/>
        <w:ind w:left="0"/>
        <w:rPr>
          <w:rFonts w:ascii="Tahoma" w:hAnsi="Tahoma" w:cs="Tahoma"/>
        </w:rPr>
      </w:pPr>
      <w:r w:rsidRPr="00080190">
        <w:rPr>
          <w:rFonts w:ascii="Tahoma" w:hAnsi="Tahoma" w:cs="Tahoma"/>
        </w:rPr>
        <w:t>- Comptable de la collectivité.</w:t>
      </w:r>
    </w:p>
    <w:p w14:paraId="38583EFB" w14:textId="79584D55" w:rsidR="00F0033A" w:rsidRPr="00963A88" w:rsidRDefault="00080190" w:rsidP="00F0033A">
      <w:pPr>
        <w:pStyle w:val="Signature"/>
        <w:tabs>
          <w:tab w:val="clear" w:pos="6663"/>
          <w:tab w:val="clear" w:pos="9923"/>
        </w:tabs>
        <w:ind w:left="5400"/>
        <w:rPr>
          <w:rFonts w:ascii="Tahoma" w:hAnsi="Tahoma" w:cs="Tahoma"/>
        </w:rPr>
      </w:pPr>
      <w:bookmarkStart w:id="1" w:name="_Hlk61515618"/>
      <w:r>
        <w:rPr>
          <w:rFonts w:ascii="Tahoma" w:hAnsi="Tahoma" w:cs="Tahoma"/>
        </w:rPr>
        <w:t>F</w:t>
      </w:r>
      <w:r w:rsidR="00F0033A" w:rsidRPr="00CC5B77">
        <w:rPr>
          <w:rFonts w:ascii="Tahoma" w:hAnsi="Tahoma" w:cs="Tahoma"/>
        </w:rPr>
        <w:t xml:space="preserve">ait à </w:t>
      </w:r>
      <w:r w:rsidR="00F0033A" w:rsidRPr="00963A88">
        <w:rPr>
          <w:rFonts w:ascii="Tahoma" w:hAnsi="Tahoma" w:cs="Tahoma"/>
          <w:sz w:val="12"/>
          <w:szCs w:val="12"/>
        </w:rPr>
        <w:t>…</w:t>
      </w:r>
      <w:r w:rsidR="00963A88">
        <w:rPr>
          <w:rFonts w:ascii="Tahoma" w:hAnsi="Tahoma" w:cs="Tahoma"/>
          <w:sz w:val="12"/>
          <w:szCs w:val="12"/>
        </w:rPr>
        <w:t>…………………</w:t>
      </w:r>
      <w:proofErr w:type="gramStart"/>
      <w:r w:rsidR="00963A88">
        <w:rPr>
          <w:rFonts w:ascii="Tahoma" w:hAnsi="Tahoma" w:cs="Tahoma"/>
          <w:sz w:val="12"/>
          <w:szCs w:val="12"/>
        </w:rPr>
        <w:t>…….</w:t>
      </w:r>
      <w:proofErr w:type="gramEnd"/>
      <w:r w:rsidR="00F0033A" w:rsidRPr="00963A88">
        <w:rPr>
          <w:rFonts w:ascii="Tahoma" w:hAnsi="Tahoma" w:cs="Tahoma"/>
          <w:sz w:val="12"/>
          <w:szCs w:val="12"/>
        </w:rPr>
        <w:t>…</w:t>
      </w:r>
      <w:r w:rsidR="00F0033A" w:rsidRPr="00CC5B77">
        <w:rPr>
          <w:rFonts w:ascii="Tahoma" w:hAnsi="Tahoma" w:cs="Tahoma"/>
        </w:rPr>
        <w:t xml:space="preserve"> </w:t>
      </w:r>
      <w:proofErr w:type="gramStart"/>
      <w:r w:rsidR="00F0033A" w:rsidRPr="00CC5B77">
        <w:rPr>
          <w:rFonts w:ascii="Tahoma" w:hAnsi="Tahoma" w:cs="Tahoma"/>
        </w:rPr>
        <w:t>le</w:t>
      </w:r>
      <w:proofErr w:type="gramEnd"/>
      <w:r w:rsidR="00F0033A" w:rsidRPr="00CC5B77">
        <w:rPr>
          <w:rFonts w:ascii="Tahoma" w:hAnsi="Tahoma" w:cs="Tahoma"/>
        </w:rPr>
        <w:t xml:space="preserve"> </w:t>
      </w:r>
      <w:r w:rsidR="00963A88" w:rsidRPr="00963A88">
        <w:rPr>
          <w:rFonts w:ascii="Tahoma" w:hAnsi="Tahoma" w:cs="Tahoma"/>
          <w:sz w:val="12"/>
          <w:szCs w:val="12"/>
        </w:rPr>
        <w:t>…</w:t>
      </w:r>
      <w:r w:rsidR="00963A88">
        <w:rPr>
          <w:rFonts w:ascii="Tahoma" w:hAnsi="Tahoma" w:cs="Tahoma"/>
          <w:sz w:val="12"/>
          <w:szCs w:val="12"/>
        </w:rPr>
        <w:t>……………………….</w:t>
      </w:r>
      <w:r w:rsidR="00963A88" w:rsidRPr="00963A88">
        <w:rPr>
          <w:rFonts w:ascii="Tahoma" w:hAnsi="Tahoma" w:cs="Tahoma"/>
          <w:sz w:val="12"/>
          <w:szCs w:val="12"/>
        </w:rPr>
        <w:t>…</w:t>
      </w:r>
      <w:r w:rsidR="00963A88">
        <w:rPr>
          <w:rFonts w:ascii="Tahoma" w:hAnsi="Tahoma" w:cs="Tahoma"/>
        </w:rPr>
        <w:t>,</w:t>
      </w:r>
    </w:p>
    <w:p w14:paraId="2C75080A" w14:textId="77777777" w:rsidR="00F0033A" w:rsidRPr="00CC5B77" w:rsidRDefault="00F0033A" w:rsidP="00F0033A">
      <w:pPr>
        <w:pStyle w:val="Signature"/>
        <w:tabs>
          <w:tab w:val="clear" w:pos="6663"/>
          <w:tab w:val="clear" w:pos="9923"/>
        </w:tabs>
        <w:ind w:left="5400"/>
        <w:rPr>
          <w:rFonts w:ascii="Tahoma" w:hAnsi="Tahoma" w:cs="Tahoma"/>
        </w:rPr>
      </w:pPr>
      <w:r w:rsidRPr="00CC5B77">
        <w:rPr>
          <w:rFonts w:ascii="Tahoma" w:hAnsi="Tahoma" w:cs="Tahoma"/>
        </w:rPr>
        <w:t>Le Maire (ou le Président),</w:t>
      </w:r>
    </w:p>
    <w:p w14:paraId="54657283" w14:textId="77777777" w:rsidR="00EE3A77" w:rsidRPr="00CC5B77" w:rsidRDefault="00EE3A77" w:rsidP="007E2342">
      <w:pPr>
        <w:pStyle w:val="recours"/>
        <w:ind w:left="0" w:right="5463"/>
        <w:rPr>
          <w:rFonts w:ascii="Tahoma" w:hAnsi="Tahoma" w:cs="Tahoma"/>
        </w:rPr>
      </w:pPr>
      <w:r w:rsidRPr="00CC5B77">
        <w:rPr>
          <w:rFonts w:ascii="Tahoma" w:hAnsi="Tahoma" w:cs="Tahoma"/>
        </w:rPr>
        <w:t xml:space="preserve">Le Maire </w:t>
      </w:r>
      <w:r w:rsidRPr="00CC5B77">
        <w:rPr>
          <w:rFonts w:ascii="Tahoma" w:hAnsi="Tahoma" w:cs="Tahoma"/>
          <w:iCs/>
        </w:rPr>
        <w:t>(ou le Président),</w:t>
      </w:r>
    </w:p>
    <w:p w14:paraId="52E6EA86" w14:textId="77777777" w:rsidR="00EE3A77" w:rsidRPr="00CC5B77" w:rsidRDefault="00EE3A77" w:rsidP="007E2342">
      <w:pPr>
        <w:pStyle w:val="recours"/>
        <w:ind w:left="142" w:right="5463" w:hanging="142"/>
        <w:rPr>
          <w:rFonts w:ascii="Tahoma" w:hAnsi="Tahoma" w:cs="Tahoma"/>
        </w:rPr>
      </w:pPr>
      <w:r w:rsidRPr="00CC5B77">
        <w:rPr>
          <w:rFonts w:ascii="Tahoma" w:hAnsi="Tahoma" w:cs="Tahoma"/>
        </w:rPr>
        <w:t>- certifie sous sa responsabilité le caractère exécutoire de cet acte,</w:t>
      </w:r>
    </w:p>
    <w:p w14:paraId="3232C579" w14:textId="77777777" w:rsidR="00080190" w:rsidRDefault="00EE3A77" w:rsidP="007E2342">
      <w:pPr>
        <w:pStyle w:val="recours"/>
        <w:ind w:left="142" w:right="5463" w:hanging="142"/>
      </w:pPr>
      <w:r w:rsidRPr="00CC5B77">
        <w:rPr>
          <w:rFonts w:ascii="Tahoma" w:hAnsi="Tahoma" w:cs="Tahoma"/>
        </w:rPr>
        <w:t>- informe que le présent arrêté peut faire l’objet d’un recours pour excès de pouvoir devant le Tribunal Administratif dans un délai de deux mois à compter de la présente notification.</w:t>
      </w:r>
      <w:r w:rsidR="00080190" w:rsidRPr="00080190">
        <w:t xml:space="preserve"> </w:t>
      </w:r>
    </w:p>
    <w:p w14:paraId="7FBFF5D6" w14:textId="20D54E8A" w:rsidR="00EE3A77" w:rsidRPr="00CC5B77" w:rsidRDefault="00080190" w:rsidP="00080190">
      <w:pPr>
        <w:pStyle w:val="recours"/>
        <w:ind w:left="142" w:right="5463"/>
        <w:rPr>
          <w:rFonts w:ascii="Tahoma" w:hAnsi="Tahoma" w:cs="Tahoma"/>
        </w:rPr>
      </w:pPr>
      <w:r w:rsidRPr="00080190">
        <w:rPr>
          <w:rFonts w:ascii="Tahoma" w:hAnsi="Tahoma" w:cs="Tahoma"/>
        </w:rPr>
        <w:t>Le Tribunal Administratif peut aussi être saisi par l’application informatique « Télérecours Citoyens » accessible par le site internet www.telerecours.fr</w:t>
      </w:r>
    </w:p>
    <w:p w14:paraId="024706CF" w14:textId="77777777" w:rsidR="00EE3A77" w:rsidRPr="00CC5B77" w:rsidRDefault="00EE3A77" w:rsidP="007E2342">
      <w:pPr>
        <w:pStyle w:val="recours"/>
        <w:ind w:left="0" w:right="5463"/>
        <w:rPr>
          <w:rFonts w:ascii="Tahoma" w:hAnsi="Tahoma" w:cs="Tahoma"/>
        </w:rPr>
      </w:pPr>
      <w:r w:rsidRPr="00CC5B77">
        <w:rPr>
          <w:rFonts w:ascii="Tahoma" w:hAnsi="Tahoma" w:cs="Tahoma"/>
        </w:rPr>
        <w:t>Notifié le .....................................</w:t>
      </w:r>
    </w:p>
    <w:p w14:paraId="79DCF49C" w14:textId="77777777" w:rsidR="00EE3A77" w:rsidRPr="00CC5B77" w:rsidRDefault="00EE3A77" w:rsidP="007E2342">
      <w:pPr>
        <w:pStyle w:val="recours"/>
        <w:ind w:left="0" w:right="5463"/>
        <w:rPr>
          <w:rFonts w:ascii="Tahoma" w:hAnsi="Tahoma" w:cs="Tahoma"/>
          <w:sz w:val="10"/>
          <w:szCs w:val="10"/>
        </w:rPr>
      </w:pPr>
    </w:p>
    <w:p w14:paraId="2CA0F478" w14:textId="77777777" w:rsidR="00EE3A77" w:rsidRPr="00CC5B77" w:rsidRDefault="00EE3A77" w:rsidP="007E2342">
      <w:pPr>
        <w:pStyle w:val="recours"/>
        <w:ind w:left="0" w:right="5463"/>
        <w:rPr>
          <w:rFonts w:ascii="Tahoma" w:hAnsi="Tahoma" w:cs="Tahoma"/>
        </w:rPr>
      </w:pPr>
      <w:r w:rsidRPr="00CC5B77">
        <w:rPr>
          <w:rFonts w:ascii="Tahoma" w:hAnsi="Tahoma" w:cs="Tahoma"/>
        </w:rPr>
        <w:t>Signature de l’agent :</w:t>
      </w:r>
      <w:bookmarkEnd w:id="1"/>
    </w:p>
    <w:sectPr w:rsidR="00EE3A77" w:rsidRPr="00CC5B77" w:rsidSect="00FD72DE">
      <w:footerReference w:type="default" r:id="rId7"/>
      <w:pgSz w:w="11909" w:h="16834"/>
      <w:pgMar w:top="709" w:right="994" w:bottom="360" w:left="1258" w:header="720" w:footer="49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CB964" w14:textId="77777777" w:rsidR="00317D9C" w:rsidRDefault="00317D9C">
      <w:r>
        <w:separator/>
      </w:r>
    </w:p>
  </w:endnote>
  <w:endnote w:type="continuationSeparator" w:id="0">
    <w:p w14:paraId="65814565" w14:textId="77777777" w:rsidR="00317D9C" w:rsidRDefault="0031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8693" w14:textId="27454E6C" w:rsidR="00A43929" w:rsidRPr="002C65CC" w:rsidRDefault="00A43929" w:rsidP="00557112">
    <w:pPr>
      <w:pStyle w:val="Pieddepage"/>
      <w:tabs>
        <w:tab w:val="left" w:pos="4536"/>
      </w:tabs>
      <w:jc w:val="both"/>
      <w:rPr>
        <w:sz w:val="16"/>
        <w:szCs w:val="16"/>
      </w:rPr>
    </w:pPr>
    <w:r>
      <w:rPr>
        <w:i/>
        <w:sz w:val="16"/>
        <w:szCs w:val="16"/>
      </w:rPr>
      <w:t>CDG 14</w:t>
    </w:r>
    <w:r>
      <w:rPr>
        <w:i/>
        <w:sz w:val="16"/>
        <w:szCs w:val="16"/>
      </w:rPr>
      <w:tab/>
    </w:r>
    <w:r w:rsidRPr="00557112">
      <w:rPr>
        <w:i/>
        <w:sz w:val="16"/>
        <w:szCs w:val="16"/>
      </w:rPr>
      <w:t xml:space="preserve">Page </w:t>
    </w:r>
    <w:r w:rsidRPr="00557112">
      <w:rPr>
        <w:i/>
        <w:sz w:val="16"/>
        <w:szCs w:val="16"/>
      </w:rPr>
      <w:fldChar w:fldCharType="begin"/>
    </w:r>
    <w:r w:rsidRPr="00557112">
      <w:rPr>
        <w:i/>
        <w:sz w:val="16"/>
        <w:szCs w:val="16"/>
      </w:rPr>
      <w:instrText xml:space="preserve"> PAGE </w:instrText>
    </w:r>
    <w:r w:rsidRPr="00557112">
      <w:rPr>
        <w:i/>
        <w:sz w:val="16"/>
        <w:szCs w:val="16"/>
      </w:rPr>
      <w:fldChar w:fldCharType="separate"/>
    </w:r>
    <w:r>
      <w:rPr>
        <w:i/>
        <w:noProof/>
        <w:sz w:val="16"/>
        <w:szCs w:val="16"/>
      </w:rPr>
      <w:t>1</w:t>
    </w:r>
    <w:r w:rsidRPr="00557112">
      <w:rPr>
        <w:i/>
        <w:sz w:val="16"/>
        <w:szCs w:val="16"/>
      </w:rPr>
      <w:fldChar w:fldCharType="end"/>
    </w:r>
    <w:r w:rsidRPr="00557112">
      <w:rPr>
        <w:i/>
        <w:sz w:val="16"/>
        <w:szCs w:val="16"/>
      </w:rPr>
      <w:t xml:space="preserve"> sur </w:t>
    </w:r>
    <w:r w:rsidRPr="00557112">
      <w:rPr>
        <w:i/>
        <w:sz w:val="16"/>
        <w:szCs w:val="16"/>
      </w:rPr>
      <w:fldChar w:fldCharType="begin"/>
    </w:r>
    <w:r w:rsidRPr="00557112">
      <w:rPr>
        <w:i/>
        <w:sz w:val="16"/>
        <w:szCs w:val="16"/>
      </w:rPr>
      <w:instrText xml:space="preserve"> NUMPAGES </w:instrText>
    </w:r>
    <w:r w:rsidRPr="00557112">
      <w:rPr>
        <w:i/>
        <w:sz w:val="16"/>
        <w:szCs w:val="16"/>
      </w:rPr>
      <w:fldChar w:fldCharType="separate"/>
    </w:r>
    <w:r>
      <w:rPr>
        <w:i/>
        <w:noProof/>
        <w:sz w:val="16"/>
        <w:szCs w:val="16"/>
      </w:rPr>
      <w:t>1</w:t>
    </w:r>
    <w:r w:rsidRPr="00557112">
      <w:rPr>
        <w:i/>
        <w:sz w:val="16"/>
        <w:szCs w:val="16"/>
      </w:rPr>
      <w:fldChar w:fldCharType="end"/>
    </w:r>
    <w:r>
      <w:rPr>
        <w:i/>
        <w:sz w:val="16"/>
        <w:szCs w:val="16"/>
      </w:rPr>
      <w:tab/>
    </w:r>
    <w:r w:rsidR="00FD72DE">
      <w:rPr>
        <w:i/>
        <w:sz w:val="16"/>
        <w:szCs w:val="16"/>
      </w:rPr>
      <w:t xml:space="preserve">MAJ </w:t>
    </w:r>
    <w:r w:rsidR="00080190">
      <w:rPr>
        <w:i/>
        <w:sz w:val="16"/>
        <w:szCs w:val="16"/>
      </w:rPr>
      <w:t>04/2022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6A73" w14:textId="77777777" w:rsidR="00317D9C" w:rsidRDefault="00317D9C">
      <w:r>
        <w:separator/>
      </w:r>
    </w:p>
  </w:footnote>
  <w:footnote w:type="continuationSeparator" w:id="0">
    <w:p w14:paraId="60301DE4" w14:textId="77777777" w:rsidR="00317D9C" w:rsidRDefault="00317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31A6D16"/>
    <w:lvl w:ilvl="0">
      <w:numFmt w:val="decimal"/>
      <w:lvlText w:val="*"/>
      <w:lvlJc w:val="left"/>
    </w:lvl>
  </w:abstractNum>
  <w:abstractNum w:abstractNumId="1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 w15:restartNumberingAfterBreak="0">
    <w:nsid w:val="16637D27"/>
    <w:multiLevelType w:val="singleLevel"/>
    <w:tmpl w:val="48A0ADE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A84C63"/>
    <w:multiLevelType w:val="singleLevel"/>
    <w:tmpl w:val="223EF8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02B2303"/>
    <w:multiLevelType w:val="singleLevel"/>
    <w:tmpl w:val="223EF8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87B3FB6"/>
    <w:multiLevelType w:val="singleLevel"/>
    <w:tmpl w:val="223EF8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BF74BF2"/>
    <w:multiLevelType w:val="hybridMultilevel"/>
    <w:tmpl w:val="B51209AE"/>
    <w:lvl w:ilvl="0" w:tplc="991AF3BA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3B1471E"/>
    <w:multiLevelType w:val="singleLevel"/>
    <w:tmpl w:val="223EF8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3775C6B"/>
    <w:multiLevelType w:val="singleLevel"/>
    <w:tmpl w:val="223EF8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949630837">
    <w:abstractNumId w:val="1"/>
  </w:num>
  <w:num w:numId="2" w16cid:durableId="2007049284">
    <w:abstractNumId w:val="3"/>
  </w:num>
  <w:num w:numId="3" w16cid:durableId="664167870">
    <w:abstractNumId w:val="5"/>
  </w:num>
  <w:num w:numId="4" w16cid:durableId="1059132965">
    <w:abstractNumId w:val="8"/>
  </w:num>
  <w:num w:numId="5" w16cid:durableId="853228076">
    <w:abstractNumId w:val="4"/>
  </w:num>
  <w:num w:numId="6" w16cid:durableId="203182862">
    <w:abstractNumId w:val="7"/>
  </w:num>
  <w:num w:numId="7" w16cid:durableId="769812794">
    <w:abstractNumId w:val="6"/>
  </w:num>
  <w:num w:numId="8" w16cid:durableId="226571352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9" w16cid:durableId="1365253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56"/>
    <w:rsid w:val="000162A7"/>
    <w:rsid w:val="000400AF"/>
    <w:rsid w:val="00057481"/>
    <w:rsid w:val="00080190"/>
    <w:rsid w:val="00155BB7"/>
    <w:rsid w:val="001717FF"/>
    <w:rsid w:val="00173CA5"/>
    <w:rsid w:val="002460E0"/>
    <w:rsid w:val="002C65CC"/>
    <w:rsid w:val="00317D9C"/>
    <w:rsid w:val="00392773"/>
    <w:rsid w:val="003A021B"/>
    <w:rsid w:val="0040702D"/>
    <w:rsid w:val="00557112"/>
    <w:rsid w:val="005F45E7"/>
    <w:rsid w:val="00627D53"/>
    <w:rsid w:val="006628DD"/>
    <w:rsid w:val="00754964"/>
    <w:rsid w:val="007E2342"/>
    <w:rsid w:val="00811715"/>
    <w:rsid w:val="008149C1"/>
    <w:rsid w:val="00857A15"/>
    <w:rsid w:val="00902DD2"/>
    <w:rsid w:val="00963A88"/>
    <w:rsid w:val="00A20D19"/>
    <w:rsid w:val="00A43929"/>
    <w:rsid w:val="00A52A56"/>
    <w:rsid w:val="00A75DB7"/>
    <w:rsid w:val="00B04117"/>
    <w:rsid w:val="00B447B7"/>
    <w:rsid w:val="00B60E6C"/>
    <w:rsid w:val="00BC3499"/>
    <w:rsid w:val="00BD1883"/>
    <w:rsid w:val="00C26688"/>
    <w:rsid w:val="00C5233B"/>
    <w:rsid w:val="00C93F68"/>
    <w:rsid w:val="00C9696A"/>
    <w:rsid w:val="00CC5B77"/>
    <w:rsid w:val="00D659F4"/>
    <w:rsid w:val="00D70F07"/>
    <w:rsid w:val="00D85A03"/>
    <w:rsid w:val="00D92450"/>
    <w:rsid w:val="00DA483B"/>
    <w:rsid w:val="00E92A0D"/>
    <w:rsid w:val="00EE3A77"/>
    <w:rsid w:val="00F0033A"/>
    <w:rsid w:val="00F40514"/>
    <w:rsid w:val="00F41590"/>
    <w:rsid w:val="00F4642D"/>
    <w:rsid w:val="00FC06C0"/>
    <w:rsid w:val="00F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B026DA"/>
  <w15:chartTrackingRefBased/>
  <w15:docId w15:val="{EC766500-0C9B-4CA2-8B76-43A357C3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paragraph" w:customStyle="1" w:styleId="article">
    <w:name w:val="article"/>
    <w:aliases w:val="contenu"/>
    <w:basedOn w:val="Normal"/>
    <w:rsid w:val="00057481"/>
    <w:pPr>
      <w:spacing w:after="140"/>
      <w:ind w:firstLine="567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CDG 14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CDG 14</dc:creator>
  <cp:keywords/>
  <dc:description/>
  <cp:lastModifiedBy>Julie BOYER</cp:lastModifiedBy>
  <cp:revision>2</cp:revision>
  <cp:lastPrinted>2007-11-06T09:36:00Z</cp:lastPrinted>
  <dcterms:created xsi:type="dcterms:W3CDTF">2022-04-08T11:53:00Z</dcterms:created>
  <dcterms:modified xsi:type="dcterms:W3CDTF">2022-04-08T11:53:00Z</dcterms:modified>
</cp:coreProperties>
</file>